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1A07" w:rsidRDefault="00721A07" w:rsidP="00721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МУНИЦИПАЛЬНОГО ОБРАЗОВАНИЯ </w:t>
      </w:r>
    </w:p>
    <w:p w:rsidR="00721A07" w:rsidRDefault="00721A07" w:rsidP="00721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КУРГАНИНСКИЙ РАЙОН </w:t>
      </w:r>
    </w:p>
    <w:p w:rsidR="00721A07" w:rsidRDefault="00721A07" w:rsidP="00721A07">
      <w:pPr>
        <w:jc w:val="center"/>
        <w:rPr>
          <w:b/>
          <w:sz w:val="28"/>
          <w:szCs w:val="28"/>
        </w:rPr>
      </w:pPr>
    </w:p>
    <w:p w:rsidR="00721A07" w:rsidRDefault="00721A07" w:rsidP="00721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21A07" w:rsidRDefault="00721A07" w:rsidP="00721A07">
      <w:pPr>
        <w:ind w:firstLine="855"/>
        <w:jc w:val="center"/>
        <w:rPr>
          <w:sz w:val="28"/>
          <w:szCs w:val="28"/>
        </w:rPr>
      </w:pPr>
    </w:p>
    <w:p w:rsidR="00721A07" w:rsidRDefault="00721A07" w:rsidP="00721A07">
      <w:pPr>
        <w:jc w:val="center"/>
        <w:rPr>
          <w:sz w:val="24"/>
          <w:szCs w:val="24"/>
        </w:rPr>
      </w:pPr>
      <w:r>
        <w:rPr>
          <w:sz w:val="24"/>
          <w:szCs w:val="24"/>
        </w:rPr>
        <w:t>от 19.02.2019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405</w:t>
      </w:r>
    </w:p>
    <w:p w:rsidR="00721A07" w:rsidRDefault="00721A07" w:rsidP="00721A07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Курганинск</w:t>
      </w:r>
    </w:p>
    <w:p w:rsidR="00271404" w:rsidRDefault="00271404" w:rsidP="00F6082A">
      <w:pPr>
        <w:rPr>
          <w:sz w:val="32"/>
          <w:szCs w:val="32"/>
        </w:rPr>
      </w:pPr>
    </w:p>
    <w:p w:rsidR="00F063D9" w:rsidRDefault="00F063D9" w:rsidP="00F6082A">
      <w:pPr>
        <w:rPr>
          <w:sz w:val="32"/>
          <w:szCs w:val="32"/>
        </w:rPr>
      </w:pPr>
    </w:p>
    <w:p w:rsidR="00721A07" w:rsidRDefault="00721A07" w:rsidP="00F6082A">
      <w:pPr>
        <w:rPr>
          <w:sz w:val="32"/>
          <w:szCs w:val="32"/>
        </w:rPr>
      </w:pPr>
    </w:p>
    <w:p w:rsidR="00175529" w:rsidRDefault="00175529">
      <w:pPr>
        <w:rPr>
          <w:sz w:val="28"/>
        </w:rPr>
      </w:pPr>
    </w:p>
    <w:p w:rsidR="009649C1" w:rsidRDefault="009649C1" w:rsidP="00964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выполнении Программы </w:t>
      </w:r>
      <w:r w:rsidRPr="00D405FC">
        <w:rPr>
          <w:b/>
          <w:sz w:val="28"/>
          <w:szCs w:val="28"/>
        </w:rPr>
        <w:t xml:space="preserve"> </w:t>
      </w:r>
    </w:p>
    <w:p w:rsidR="009649C1" w:rsidRDefault="009649C1" w:rsidP="009649C1">
      <w:pPr>
        <w:jc w:val="center"/>
        <w:rPr>
          <w:b/>
          <w:sz w:val="28"/>
          <w:szCs w:val="28"/>
        </w:rPr>
      </w:pPr>
      <w:r w:rsidRPr="00D405FC">
        <w:rPr>
          <w:b/>
          <w:sz w:val="28"/>
          <w:szCs w:val="28"/>
        </w:rPr>
        <w:t>приватизации муниципального имущества муниципал</w:t>
      </w:r>
      <w:r>
        <w:rPr>
          <w:b/>
          <w:sz w:val="28"/>
          <w:szCs w:val="28"/>
        </w:rPr>
        <w:t xml:space="preserve">ьного  </w:t>
      </w:r>
    </w:p>
    <w:p w:rsidR="009649C1" w:rsidRPr="00D405FC" w:rsidRDefault="009649C1" w:rsidP="009649C1">
      <w:pPr>
        <w:jc w:val="center"/>
        <w:rPr>
          <w:b/>
          <w:sz w:val="28"/>
          <w:szCs w:val="28"/>
        </w:rPr>
      </w:pPr>
      <w:r w:rsidRPr="00D405FC">
        <w:rPr>
          <w:b/>
          <w:sz w:val="28"/>
          <w:szCs w:val="28"/>
        </w:rPr>
        <w:t>образования Курганинский район</w:t>
      </w:r>
      <w:r>
        <w:rPr>
          <w:b/>
          <w:sz w:val="28"/>
          <w:szCs w:val="28"/>
        </w:rPr>
        <w:t xml:space="preserve"> за 201</w:t>
      </w:r>
      <w:r w:rsidR="00F063D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D405FC">
        <w:rPr>
          <w:b/>
          <w:sz w:val="28"/>
          <w:szCs w:val="28"/>
        </w:rPr>
        <w:t>год</w:t>
      </w:r>
    </w:p>
    <w:p w:rsidR="009649C1" w:rsidRDefault="009649C1" w:rsidP="009649C1">
      <w:pPr>
        <w:rPr>
          <w:sz w:val="28"/>
          <w:szCs w:val="28"/>
        </w:rPr>
      </w:pPr>
    </w:p>
    <w:p w:rsidR="009649C1" w:rsidRPr="00D910C7" w:rsidRDefault="009649C1" w:rsidP="009649C1">
      <w:pPr>
        <w:rPr>
          <w:sz w:val="28"/>
          <w:szCs w:val="28"/>
        </w:rPr>
      </w:pPr>
    </w:p>
    <w:p w:rsidR="009649C1" w:rsidRPr="001228BB" w:rsidRDefault="009649C1" w:rsidP="009649C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</w:t>
      </w:r>
      <w:r w:rsidRPr="001228BB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 xml:space="preserve">Российской Федерации                 </w:t>
      </w:r>
      <w:r w:rsidRPr="001228B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 декабря 2001 года № 178-ФЗ </w:t>
      </w:r>
      <w:r w:rsidRPr="001228BB">
        <w:rPr>
          <w:sz w:val="28"/>
          <w:szCs w:val="28"/>
        </w:rPr>
        <w:t>«О приватизации государственного</w:t>
      </w:r>
      <w:r w:rsidR="00D32221">
        <w:rPr>
          <w:sz w:val="28"/>
          <w:szCs w:val="28"/>
        </w:rPr>
        <w:t xml:space="preserve">                                </w:t>
      </w:r>
      <w:r w:rsidR="001624A4">
        <w:rPr>
          <w:sz w:val="28"/>
          <w:szCs w:val="28"/>
        </w:rPr>
        <w:t xml:space="preserve"> и </w:t>
      </w:r>
      <w:r w:rsidRPr="001228BB">
        <w:rPr>
          <w:sz w:val="28"/>
          <w:szCs w:val="28"/>
        </w:rPr>
        <w:t>муниципального имущества»</w:t>
      </w:r>
      <w:r>
        <w:rPr>
          <w:sz w:val="28"/>
          <w:szCs w:val="28"/>
        </w:rPr>
        <w:t xml:space="preserve">, заслушав информацию начальника управления имущественных отношений администрации муниципального образования Курганинский район </w:t>
      </w:r>
      <w:r w:rsidR="000C522A">
        <w:rPr>
          <w:sz w:val="28"/>
          <w:szCs w:val="28"/>
        </w:rPr>
        <w:t xml:space="preserve">Е.В. Лукьяненко </w:t>
      </w:r>
      <w:r>
        <w:rPr>
          <w:sz w:val="28"/>
          <w:szCs w:val="28"/>
        </w:rPr>
        <w:t>о ходе реализации Программы приватизации муниципального имущества муниципального образования Курганинский район за 201</w:t>
      </w:r>
      <w:r w:rsidR="00F063D9">
        <w:rPr>
          <w:sz w:val="28"/>
          <w:szCs w:val="28"/>
        </w:rPr>
        <w:t>8</w:t>
      </w:r>
      <w:r>
        <w:rPr>
          <w:sz w:val="28"/>
          <w:szCs w:val="28"/>
        </w:rPr>
        <w:t xml:space="preserve"> год, </w:t>
      </w:r>
      <w:r w:rsidRPr="001228BB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муниципального образования </w:t>
      </w:r>
      <w:r w:rsidRPr="001228BB">
        <w:rPr>
          <w:sz w:val="28"/>
          <w:szCs w:val="28"/>
        </w:rPr>
        <w:t>Курганинск</w:t>
      </w:r>
      <w:r>
        <w:rPr>
          <w:sz w:val="28"/>
          <w:szCs w:val="28"/>
        </w:rPr>
        <w:t>ий</w:t>
      </w:r>
      <w:r w:rsidRPr="001228BB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 е ш и л:</w:t>
      </w:r>
    </w:p>
    <w:p w:rsidR="009649C1" w:rsidRDefault="009649C1" w:rsidP="009649C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1. Утвердить отчет о выполнении Программы</w:t>
      </w:r>
      <w:r w:rsidRPr="001228BB">
        <w:rPr>
          <w:sz w:val="28"/>
          <w:szCs w:val="28"/>
        </w:rPr>
        <w:t xml:space="preserve"> приватизации</w:t>
      </w:r>
      <w:r>
        <w:rPr>
          <w:sz w:val="28"/>
          <w:szCs w:val="28"/>
        </w:rPr>
        <w:t xml:space="preserve"> </w:t>
      </w:r>
      <w:r w:rsidRPr="001228BB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муниципального образования Курганинский район</w:t>
      </w:r>
      <w:r w:rsidRPr="001228BB">
        <w:rPr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F063D9">
        <w:rPr>
          <w:sz w:val="28"/>
          <w:szCs w:val="28"/>
        </w:rPr>
        <w:t>8</w:t>
      </w:r>
      <w:r>
        <w:rPr>
          <w:sz w:val="28"/>
          <w:szCs w:val="28"/>
        </w:rPr>
        <w:t xml:space="preserve"> год (прилагается).</w:t>
      </w:r>
    </w:p>
    <w:p w:rsidR="001C1358" w:rsidRDefault="001C1358" w:rsidP="001C13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имущественных отношений администрации муниципального образования Курганинский район разместить (опубликовать) настоящее решение на официальном сайте Российской Федерации </w:t>
      </w:r>
      <w:r w:rsidR="00B03301">
        <w:rPr>
          <w:sz w:val="28"/>
          <w:szCs w:val="28"/>
        </w:rPr>
        <w:t xml:space="preserve">в сети «Интернет» </w:t>
      </w:r>
      <w:r>
        <w:rPr>
          <w:sz w:val="28"/>
          <w:szCs w:val="28"/>
        </w:rPr>
        <w:t xml:space="preserve">для размещения информации о проведении торгов, определенном Правительством Российской Федерации </w:t>
      </w:r>
      <w:r w:rsidR="00B03301">
        <w:rPr>
          <w:sz w:val="28"/>
          <w:szCs w:val="28"/>
        </w:rPr>
        <w:t>(</w:t>
      </w:r>
      <w:hyperlink r:id="rId8" w:history="1">
        <w:r w:rsidRPr="00CB2F9B">
          <w:rPr>
            <w:rStyle w:val="a8"/>
            <w:color w:val="000000"/>
            <w:sz w:val="28"/>
            <w:szCs w:val="28"/>
            <w:u w:val="none"/>
            <w:lang w:val="en-US"/>
          </w:rPr>
          <w:t>www</w:t>
        </w:r>
        <w:r w:rsidRPr="00CB2F9B">
          <w:rPr>
            <w:rStyle w:val="a8"/>
            <w:color w:val="000000"/>
            <w:sz w:val="28"/>
            <w:szCs w:val="28"/>
            <w:u w:val="none"/>
          </w:rPr>
          <w:t>.</w:t>
        </w:r>
        <w:r w:rsidRPr="00CB2F9B">
          <w:rPr>
            <w:rStyle w:val="a8"/>
            <w:color w:val="000000"/>
            <w:sz w:val="28"/>
            <w:szCs w:val="28"/>
            <w:u w:val="none"/>
            <w:lang w:val="en-US"/>
          </w:rPr>
          <w:t>torgi</w:t>
        </w:r>
        <w:r w:rsidRPr="00CB2F9B">
          <w:rPr>
            <w:rStyle w:val="a8"/>
            <w:color w:val="000000"/>
            <w:sz w:val="28"/>
            <w:szCs w:val="28"/>
            <w:u w:val="none"/>
          </w:rPr>
          <w:t>.</w:t>
        </w:r>
        <w:r w:rsidRPr="00CB2F9B">
          <w:rPr>
            <w:rStyle w:val="a8"/>
            <w:color w:val="000000"/>
            <w:sz w:val="28"/>
            <w:szCs w:val="28"/>
            <w:u w:val="none"/>
            <w:lang w:val="en-US"/>
          </w:rPr>
          <w:t>gov</w:t>
        </w:r>
        <w:r w:rsidRPr="00CB2F9B">
          <w:rPr>
            <w:rStyle w:val="a8"/>
            <w:color w:val="000000"/>
            <w:sz w:val="28"/>
            <w:szCs w:val="28"/>
            <w:u w:val="none"/>
          </w:rPr>
          <w:t>.</w:t>
        </w:r>
        <w:proofErr w:type="spellStart"/>
        <w:r w:rsidRPr="00CB2F9B">
          <w:rPr>
            <w:rStyle w:val="a8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B03301">
        <w:rPr>
          <w:color w:val="000000"/>
          <w:sz w:val="28"/>
          <w:szCs w:val="28"/>
        </w:rPr>
        <w:t>)</w:t>
      </w:r>
      <w:r w:rsidRPr="00CB2F9B">
        <w:rPr>
          <w:color w:val="000000"/>
          <w:sz w:val="28"/>
          <w:szCs w:val="28"/>
        </w:rPr>
        <w:t>.</w:t>
      </w:r>
    </w:p>
    <w:p w:rsidR="001C1358" w:rsidRDefault="001C1358" w:rsidP="001C13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2221">
        <w:rPr>
          <w:sz w:val="28"/>
          <w:szCs w:val="28"/>
        </w:rPr>
        <w:t xml:space="preserve"> Отделу информатизации администрации муниципального образования Курганинский район (Спесивцев)</w:t>
      </w:r>
      <w:r>
        <w:rPr>
          <w:sz w:val="28"/>
          <w:szCs w:val="28"/>
        </w:rPr>
        <w:t xml:space="preserve"> </w:t>
      </w:r>
      <w:r w:rsidR="00D32221">
        <w:rPr>
          <w:sz w:val="28"/>
          <w:szCs w:val="28"/>
        </w:rPr>
        <w:t>р</w:t>
      </w:r>
      <w:r>
        <w:rPr>
          <w:sz w:val="28"/>
          <w:szCs w:val="28"/>
        </w:rPr>
        <w:t xml:space="preserve">азместить настоящее решение </w:t>
      </w:r>
      <w:r w:rsidR="00D3222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9649C1" w:rsidRDefault="001C1358" w:rsidP="009649C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9649C1" w:rsidRPr="001228BB">
        <w:rPr>
          <w:sz w:val="28"/>
          <w:szCs w:val="28"/>
        </w:rPr>
        <w:t>. Конт</w:t>
      </w:r>
      <w:r w:rsidR="009649C1">
        <w:rPr>
          <w:sz w:val="28"/>
          <w:szCs w:val="28"/>
        </w:rPr>
        <w:t xml:space="preserve">роль за выполнением настоящего решения возложить </w:t>
      </w:r>
      <w:r w:rsidR="00594B28">
        <w:rPr>
          <w:sz w:val="28"/>
          <w:szCs w:val="28"/>
        </w:rPr>
        <w:t xml:space="preserve">                            </w:t>
      </w:r>
      <w:r w:rsidR="009649C1">
        <w:rPr>
          <w:sz w:val="28"/>
          <w:szCs w:val="28"/>
        </w:rPr>
        <w:t>на</w:t>
      </w:r>
      <w:r w:rsidR="001624A4">
        <w:rPr>
          <w:sz w:val="28"/>
          <w:szCs w:val="28"/>
        </w:rPr>
        <w:t xml:space="preserve"> </w:t>
      </w:r>
      <w:r w:rsidR="009649C1">
        <w:rPr>
          <w:sz w:val="28"/>
          <w:szCs w:val="28"/>
        </w:rPr>
        <w:t xml:space="preserve">первого заместителя главы муниципального образования Курганинский район С.В. </w:t>
      </w:r>
      <w:proofErr w:type="spellStart"/>
      <w:r w:rsidR="009649C1">
        <w:rPr>
          <w:sz w:val="28"/>
          <w:szCs w:val="28"/>
        </w:rPr>
        <w:t>Мезрину</w:t>
      </w:r>
      <w:proofErr w:type="spellEnd"/>
      <w:r w:rsidR="009649C1">
        <w:rPr>
          <w:sz w:val="28"/>
          <w:szCs w:val="28"/>
        </w:rPr>
        <w:t>.</w:t>
      </w:r>
    </w:p>
    <w:p w:rsidR="009649C1" w:rsidRPr="001228BB" w:rsidRDefault="005228AA" w:rsidP="009649C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1C1358">
        <w:rPr>
          <w:sz w:val="28"/>
          <w:szCs w:val="28"/>
        </w:rPr>
        <w:t>5</w:t>
      </w:r>
      <w:r w:rsidR="009649C1">
        <w:rPr>
          <w:sz w:val="28"/>
          <w:szCs w:val="28"/>
        </w:rPr>
        <w:t>. Настоящее решение вступает в силу со дня его подписания.</w:t>
      </w:r>
    </w:p>
    <w:p w:rsidR="009649C1" w:rsidRDefault="009649C1" w:rsidP="009649C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49C1" w:rsidRDefault="009649C1" w:rsidP="009649C1">
      <w:pPr>
        <w:pStyle w:val="a3"/>
        <w:rPr>
          <w:sz w:val="28"/>
          <w:szCs w:val="28"/>
        </w:rPr>
      </w:pPr>
    </w:p>
    <w:p w:rsidR="005228AA" w:rsidRDefault="005228AA" w:rsidP="005228A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Pr="00FC681F">
        <w:rPr>
          <w:sz w:val="28"/>
          <w:szCs w:val="28"/>
        </w:rPr>
        <w:t xml:space="preserve"> муниципального </w:t>
      </w:r>
    </w:p>
    <w:p w:rsidR="005228AA" w:rsidRDefault="005228AA" w:rsidP="005228AA">
      <w:pPr>
        <w:jc w:val="both"/>
        <w:rPr>
          <w:sz w:val="28"/>
          <w:szCs w:val="28"/>
        </w:rPr>
      </w:pPr>
      <w:r w:rsidRPr="00FC681F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Курганинский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Е.А. Романов</w:t>
      </w:r>
    </w:p>
    <w:p w:rsidR="001624A4" w:rsidRDefault="001624A4" w:rsidP="005228AA">
      <w:pPr>
        <w:jc w:val="both"/>
        <w:rPr>
          <w:sz w:val="28"/>
          <w:szCs w:val="28"/>
        </w:rPr>
      </w:pPr>
    </w:p>
    <w:p w:rsidR="00A27C73" w:rsidRPr="00965164" w:rsidRDefault="00A27C73" w:rsidP="00A27C73">
      <w:pPr>
        <w:ind w:left="5529"/>
        <w:jc w:val="center"/>
        <w:rPr>
          <w:szCs w:val="28"/>
        </w:rPr>
      </w:pPr>
      <w:r w:rsidRPr="00965164">
        <w:rPr>
          <w:sz w:val="28"/>
          <w:szCs w:val="28"/>
        </w:rPr>
        <w:lastRenderedPageBreak/>
        <w:t>ПРИЛОЖЕНИЕ</w:t>
      </w:r>
    </w:p>
    <w:p w:rsidR="00A27C73" w:rsidRPr="00965164" w:rsidRDefault="00A27C73" w:rsidP="00A27C73">
      <w:pPr>
        <w:ind w:left="5529"/>
        <w:jc w:val="center"/>
        <w:rPr>
          <w:szCs w:val="28"/>
        </w:rPr>
      </w:pPr>
    </w:p>
    <w:p w:rsidR="00A27C73" w:rsidRPr="00965164" w:rsidRDefault="00A27C73" w:rsidP="00A27C73">
      <w:pPr>
        <w:ind w:left="5529"/>
        <w:jc w:val="center"/>
        <w:rPr>
          <w:szCs w:val="28"/>
        </w:rPr>
      </w:pPr>
      <w:r>
        <w:rPr>
          <w:sz w:val="28"/>
          <w:szCs w:val="28"/>
        </w:rPr>
        <w:t>УТВЕРЖДЕН</w:t>
      </w:r>
    </w:p>
    <w:p w:rsidR="00A27C73" w:rsidRDefault="00A27C73" w:rsidP="00A27C73">
      <w:pPr>
        <w:ind w:left="5529"/>
        <w:jc w:val="center"/>
        <w:rPr>
          <w:sz w:val="28"/>
          <w:szCs w:val="28"/>
        </w:rPr>
      </w:pPr>
      <w:r w:rsidRPr="00965164">
        <w:rPr>
          <w:sz w:val="28"/>
          <w:szCs w:val="28"/>
        </w:rPr>
        <w:t xml:space="preserve">решением Совета </w:t>
      </w:r>
    </w:p>
    <w:p w:rsidR="00A27C73" w:rsidRPr="00965164" w:rsidRDefault="00A27C73" w:rsidP="00A27C73">
      <w:pPr>
        <w:ind w:left="5529"/>
        <w:jc w:val="center"/>
        <w:rPr>
          <w:szCs w:val="28"/>
        </w:rPr>
      </w:pPr>
      <w:r w:rsidRPr="00965164">
        <w:rPr>
          <w:sz w:val="28"/>
          <w:szCs w:val="28"/>
        </w:rPr>
        <w:t>муниципального образования</w:t>
      </w:r>
    </w:p>
    <w:p w:rsidR="00A27C73" w:rsidRPr="00965164" w:rsidRDefault="00A27C73" w:rsidP="00A27C73">
      <w:pPr>
        <w:ind w:left="5529"/>
        <w:jc w:val="center"/>
        <w:rPr>
          <w:szCs w:val="28"/>
        </w:rPr>
      </w:pPr>
      <w:r w:rsidRPr="00965164">
        <w:rPr>
          <w:sz w:val="28"/>
          <w:szCs w:val="28"/>
        </w:rPr>
        <w:t>Курганинский район</w:t>
      </w:r>
    </w:p>
    <w:p w:rsidR="002F1903" w:rsidRDefault="00A27C73" w:rsidP="00A27C73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___</w:t>
      </w:r>
      <w:r w:rsidR="00E10676">
        <w:rPr>
          <w:sz w:val="28"/>
          <w:szCs w:val="28"/>
        </w:rPr>
        <w:t>19.02.2019</w:t>
      </w:r>
      <w:r>
        <w:rPr>
          <w:sz w:val="28"/>
          <w:szCs w:val="28"/>
        </w:rPr>
        <w:t>___ №_</w:t>
      </w:r>
      <w:r w:rsidR="00E10676">
        <w:rPr>
          <w:sz w:val="28"/>
          <w:szCs w:val="28"/>
        </w:rPr>
        <w:t>405</w:t>
      </w:r>
      <w:r w:rsidRPr="00965164">
        <w:rPr>
          <w:sz w:val="28"/>
          <w:szCs w:val="28"/>
        </w:rPr>
        <w:t>_</w:t>
      </w:r>
    </w:p>
    <w:p w:rsidR="00A27C73" w:rsidRDefault="00A27C73" w:rsidP="00A27C73">
      <w:pPr>
        <w:ind w:left="5529"/>
        <w:jc w:val="center"/>
        <w:rPr>
          <w:sz w:val="28"/>
          <w:szCs w:val="28"/>
        </w:rPr>
      </w:pPr>
    </w:p>
    <w:p w:rsidR="00A27C73" w:rsidRDefault="00A27C73" w:rsidP="00A27C73">
      <w:pPr>
        <w:ind w:left="5529"/>
        <w:jc w:val="center"/>
        <w:rPr>
          <w:sz w:val="28"/>
          <w:szCs w:val="28"/>
        </w:rPr>
      </w:pPr>
    </w:p>
    <w:p w:rsidR="00A27C73" w:rsidRDefault="00A27C73" w:rsidP="00A27C73">
      <w:pPr>
        <w:ind w:left="5529"/>
        <w:jc w:val="center"/>
        <w:rPr>
          <w:sz w:val="28"/>
          <w:szCs w:val="28"/>
        </w:rPr>
      </w:pPr>
    </w:p>
    <w:p w:rsidR="002F1903" w:rsidRPr="005B6066" w:rsidRDefault="002F1903" w:rsidP="005B6066">
      <w:pPr>
        <w:pStyle w:val="ab"/>
        <w:widowControl w:val="0"/>
        <w:jc w:val="center"/>
        <w:rPr>
          <w:b/>
          <w:sz w:val="28"/>
          <w:szCs w:val="28"/>
        </w:rPr>
      </w:pPr>
      <w:r w:rsidRPr="005B6066">
        <w:rPr>
          <w:b/>
          <w:sz w:val="28"/>
          <w:szCs w:val="28"/>
        </w:rPr>
        <w:t>Отчет о выполнении Программы приватизации</w:t>
      </w:r>
    </w:p>
    <w:p w:rsidR="002F1903" w:rsidRPr="005B6066" w:rsidRDefault="002F1903" w:rsidP="005B6066">
      <w:pPr>
        <w:pStyle w:val="ab"/>
        <w:widowControl w:val="0"/>
        <w:jc w:val="center"/>
        <w:rPr>
          <w:b/>
          <w:sz w:val="28"/>
          <w:szCs w:val="28"/>
        </w:rPr>
      </w:pPr>
      <w:r w:rsidRPr="005B6066">
        <w:rPr>
          <w:b/>
          <w:sz w:val="28"/>
          <w:szCs w:val="28"/>
        </w:rPr>
        <w:t>муниципального имущества муниципального образования</w:t>
      </w:r>
    </w:p>
    <w:p w:rsidR="002F1903" w:rsidRPr="005B6066" w:rsidRDefault="002F1903" w:rsidP="005B6066">
      <w:pPr>
        <w:pStyle w:val="ab"/>
        <w:widowControl w:val="0"/>
        <w:jc w:val="center"/>
        <w:rPr>
          <w:b/>
          <w:sz w:val="28"/>
          <w:szCs w:val="28"/>
        </w:rPr>
      </w:pPr>
      <w:r w:rsidRPr="005B6066">
        <w:rPr>
          <w:b/>
          <w:sz w:val="28"/>
          <w:szCs w:val="28"/>
        </w:rPr>
        <w:t>Курганинский район на 201</w:t>
      </w:r>
      <w:r w:rsidR="00F063D9" w:rsidRPr="005B6066">
        <w:rPr>
          <w:b/>
          <w:sz w:val="28"/>
          <w:szCs w:val="28"/>
        </w:rPr>
        <w:t>8</w:t>
      </w:r>
      <w:r w:rsidR="003420F8" w:rsidRPr="005B6066">
        <w:rPr>
          <w:b/>
          <w:sz w:val="28"/>
          <w:szCs w:val="28"/>
        </w:rPr>
        <w:t xml:space="preserve"> </w:t>
      </w:r>
      <w:r w:rsidRPr="005B6066">
        <w:rPr>
          <w:b/>
          <w:sz w:val="28"/>
          <w:szCs w:val="28"/>
        </w:rPr>
        <w:t>год</w:t>
      </w:r>
    </w:p>
    <w:p w:rsidR="002F1903" w:rsidRDefault="002F1903" w:rsidP="002F1903">
      <w:pPr>
        <w:jc w:val="center"/>
        <w:rPr>
          <w:sz w:val="28"/>
          <w:szCs w:val="28"/>
        </w:rPr>
      </w:pPr>
    </w:p>
    <w:p w:rsidR="00312A00" w:rsidRPr="004B08DA" w:rsidRDefault="002F1903" w:rsidP="004B08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</w:t>
      </w:r>
      <w:r w:rsidR="00D3222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от</w:t>
      </w:r>
      <w:r w:rsidR="00D3222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21 декабря 2001 года № 178-ФЗ</w:t>
      </w:r>
      <w:r>
        <w:rPr>
          <w:sz w:val="28"/>
          <w:szCs w:val="28"/>
        </w:rPr>
        <w:t xml:space="preserve"> «О приватизации государственного </w:t>
      </w:r>
      <w:r w:rsidR="00D3222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и муниципального имущества», решением Совета муниципального образования Курганинский район от 1</w:t>
      </w:r>
      <w:r w:rsidR="00921C6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921C6C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921C6C">
        <w:rPr>
          <w:sz w:val="28"/>
          <w:szCs w:val="28"/>
        </w:rPr>
        <w:t>8 года</w:t>
      </w:r>
      <w:r w:rsidR="00594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21C6C">
        <w:rPr>
          <w:sz w:val="28"/>
          <w:szCs w:val="28"/>
        </w:rPr>
        <w:t>294</w:t>
      </w:r>
      <w:r>
        <w:rPr>
          <w:sz w:val="28"/>
          <w:szCs w:val="28"/>
        </w:rPr>
        <w:t xml:space="preserve"> «Об утверждении Программы приватизации муниципального имущества муниципального образования Курганинский район на 201</w:t>
      </w:r>
      <w:r w:rsidR="00312A00">
        <w:rPr>
          <w:sz w:val="28"/>
          <w:szCs w:val="28"/>
        </w:rPr>
        <w:t>8</w:t>
      </w:r>
      <w:r>
        <w:rPr>
          <w:sz w:val="28"/>
          <w:szCs w:val="28"/>
        </w:rPr>
        <w:t xml:space="preserve"> год» сообщаем, что Программой приватизации на 201</w:t>
      </w:r>
      <w:r w:rsidR="00312A00">
        <w:rPr>
          <w:sz w:val="28"/>
          <w:szCs w:val="28"/>
        </w:rPr>
        <w:t>8</w:t>
      </w:r>
      <w:r>
        <w:rPr>
          <w:sz w:val="28"/>
          <w:szCs w:val="28"/>
        </w:rPr>
        <w:t xml:space="preserve"> год была предусмотрена приватизация следующих объектов: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1842"/>
      </w:tblGrid>
      <w:tr w:rsidR="004B08DA" w:rsidRPr="00CF2310" w:rsidTr="001058F2">
        <w:trPr>
          <w:trHeight w:val="539"/>
        </w:trPr>
        <w:tc>
          <w:tcPr>
            <w:tcW w:w="567" w:type="dxa"/>
          </w:tcPr>
          <w:p w:rsidR="001058F2" w:rsidRDefault="001058F2" w:rsidP="00726AE1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1058F2">
              <w:rPr>
                <w:rFonts w:ascii="Times New Roman" w:hAnsi="Times New Roman"/>
                <w:b w:val="0"/>
                <w:color w:val="000000"/>
              </w:rPr>
              <w:t>№</w:t>
            </w:r>
          </w:p>
          <w:p w:rsidR="004B08DA" w:rsidRPr="001058F2" w:rsidRDefault="004B08DA" w:rsidP="00726AE1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1058F2">
              <w:rPr>
                <w:rFonts w:ascii="Times New Roman" w:hAnsi="Times New Roman"/>
                <w:b w:val="0"/>
                <w:color w:val="000000"/>
              </w:rPr>
              <w:t>п/п</w:t>
            </w:r>
          </w:p>
        </w:tc>
        <w:tc>
          <w:tcPr>
            <w:tcW w:w="7230" w:type="dxa"/>
          </w:tcPr>
          <w:p w:rsidR="004B08DA" w:rsidRPr="00CF2310" w:rsidRDefault="004B08DA" w:rsidP="00726AE1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Наименование объекта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есто нахождение объекта</w:t>
            </w:r>
          </w:p>
        </w:tc>
        <w:tc>
          <w:tcPr>
            <w:tcW w:w="1842" w:type="dxa"/>
          </w:tcPr>
          <w:p w:rsidR="004B08DA" w:rsidRPr="00CF2310" w:rsidRDefault="004B08DA" w:rsidP="00726AE1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Примечание</w:t>
            </w:r>
          </w:p>
        </w:tc>
      </w:tr>
      <w:tr w:rsidR="004B08DA" w:rsidRPr="00CF2310" w:rsidTr="001058F2">
        <w:tc>
          <w:tcPr>
            <w:tcW w:w="567" w:type="dxa"/>
          </w:tcPr>
          <w:p w:rsidR="004B08DA" w:rsidRPr="00CF2310" w:rsidRDefault="004B08DA" w:rsidP="00726AE1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4B08DA" w:rsidRPr="00CF2310" w:rsidRDefault="004B08DA" w:rsidP="00726AE1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B08DA" w:rsidRPr="00CF2310" w:rsidRDefault="004B08DA" w:rsidP="00726AE1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4B08DA" w:rsidRPr="00CF2310" w:rsidTr="001058F2">
        <w:tc>
          <w:tcPr>
            <w:tcW w:w="567" w:type="dxa"/>
          </w:tcPr>
          <w:p w:rsidR="004B08DA" w:rsidRPr="00CF2310" w:rsidRDefault="004B08DA" w:rsidP="00726AE1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4B08DA" w:rsidRPr="00840D2C" w:rsidRDefault="00921C6C" w:rsidP="00726AE1">
            <w:pPr>
              <w:widowControl w:val="0"/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4B08DA" w:rsidRPr="00840D2C">
              <w:rPr>
                <w:color w:val="000000"/>
                <w:sz w:val="24"/>
                <w:szCs w:val="24"/>
              </w:rPr>
              <w:t>униципальное имущество</w:t>
            </w:r>
            <w:r w:rsidR="004B08DA">
              <w:rPr>
                <w:color w:val="000000"/>
                <w:sz w:val="24"/>
                <w:szCs w:val="24"/>
              </w:rPr>
              <w:t xml:space="preserve">, </w:t>
            </w:r>
            <w:r w:rsidR="004B08DA" w:rsidRPr="00840D2C">
              <w:rPr>
                <w:color w:val="000000"/>
                <w:sz w:val="24"/>
                <w:szCs w:val="24"/>
              </w:rPr>
              <w:t>расположенное по адресу: Курганинский район, поселок Первомайский, территория завода «Фобос» в пределах земельного участка с кадастровым номером 23:16:0301002:566 в составе:</w:t>
            </w:r>
          </w:p>
          <w:p w:rsidR="004B08DA" w:rsidRPr="00840D2C" w:rsidRDefault="004B08DA" w:rsidP="00726AE1">
            <w:pPr>
              <w:widowControl w:val="0"/>
              <w:spacing w:line="260" w:lineRule="exact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840D2C">
              <w:rPr>
                <w:color w:val="000000"/>
                <w:sz w:val="24"/>
                <w:szCs w:val="24"/>
              </w:rPr>
              <w:t>административное здание, кадастровый номер 23:16:0301002:249 назначение – нежилое, общая площадь – 1602,2 кв.м., год постройки – 1970;</w:t>
            </w:r>
          </w:p>
          <w:p w:rsidR="004B08DA" w:rsidRPr="00840D2C" w:rsidRDefault="004B08DA" w:rsidP="00726AE1">
            <w:pPr>
              <w:widowControl w:val="0"/>
              <w:spacing w:line="260" w:lineRule="exact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840D2C">
              <w:rPr>
                <w:color w:val="000000"/>
                <w:sz w:val="24"/>
                <w:szCs w:val="24"/>
              </w:rPr>
              <w:t>склад, кадастровый номер 23:16:0301002:248 назначение – нежилое, общая площадь – 784,6 кв.м., год постройки – 1970;</w:t>
            </w:r>
          </w:p>
          <w:p w:rsidR="004B08DA" w:rsidRPr="00840D2C" w:rsidRDefault="004B08DA" w:rsidP="00726AE1">
            <w:pPr>
              <w:widowControl w:val="0"/>
              <w:spacing w:line="260" w:lineRule="exact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840D2C">
              <w:rPr>
                <w:color w:val="000000"/>
                <w:sz w:val="24"/>
                <w:szCs w:val="24"/>
              </w:rPr>
              <w:t xml:space="preserve">столярный цех с пилорамой, кадастровый номер 23:16:0301006:22 назначение – нежилое, общая площадь – </w:t>
            </w:r>
            <w:r w:rsidR="00D25283">
              <w:rPr>
                <w:color w:val="000000"/>
                <w:sz w:val="24"/>
                <w:szCs w:val="24"/>
              </w:rPr>
              <w:t xml:space="preserve">                        </w:t>
            </w:r>
            <w:r w:rsidRPr="00840D2C">
              <w:rPr>
                <w:color w:val="000000"/>
                <w:sz w:val="24"/>
                <w:szCs w:val="24"/>
              </w:rPr>
              <w:t>449,3 кв.м., год постройки – 1970;</w:t>
            </w:r>
          </w:p>
          <w:p w:rsidR="004B08DA" w:rsidRPr="009E49D6" w:rsidRDefault="004B08DA" w:rsidP="00726AE1">
            <w:pPr>
              <w:spacing w:line="260" w:lineRule="exact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840D2C">
              <w:rPr>
                <w:color w:val="000000"/>
                <w:sz w:val="24"/>
                <w:szCs w:val="24"/>
              </w:rPr>
              <w:t>земельный участок с кадастровым номером 23:16:0301002:566, разрешенное использование – для размещения коммунальных, складских объектов, площадь – 18958 кв.м.</w:t>
            </w:r>
          </w:p>
        </w:tc>
        <w:tc>
          <w:tcPr>
            <w:tcW w:w="1842" w:type="dxa"/>
          </w:tcPr>
          <w:p w:rsidR="004B08DA" w:rsidRDefault="004B08DA" w:rsidP="00726AE1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 соответствии </w:t>
            </w:r>
          </w:p>
          <w:p w:rsidR="00D25283" w:rsidRDefault="004B08DA" w:rsidP="00726AE1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 Федеральным законом  </w:t>
            </w:r>
          </w:p>
          <w:p w:rsidR="004B08DA" w:rsidRDefault="004B08DA" w:rsidP="00726AE1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№ 178-ФЗ </w:t>
            </w:r>
          </w:p>
          <w:p w:rsidR="004B08DA" w:rsidRPr="00CF2310" w:rsidRDefault="004B08DA" w:rsidP="00726AE1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от 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21 декабря 2001 года</w:t>
            </w:r>
          </w:p>
        </w:tc>
      </w:tr>
      <w:tr w:rsidR="004B08DA" w:rsidRPr="00CF2310" w:rsidTr="001058F2">
        <w:trPr>
          <w:trHeight w:val="2680"/>
        </w:trPr>
        <w:tc>
          <w:tcPr>
            <w:tcW w:w="567" w:type="dxa"/>
          </w:tcPr>
          <w:p w:rsidR="004B08DA" w:rsidRPr="00CF2310" w:rsidRDefault="004B08DA" w:rsidP="00726AE1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4B08DA" w:rsidRDefault="00921C6C" w:rsidP="00726AE1">
            <w:pPr>
              <w:widowControl w:val="0"/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4B08DA" w:rsidRPr="00840D2C">
              <w:rPr>
                <w:color w:val="000000"/>
                <w:sz w:val="24"/>
                <w:szCs w:val="24"/>
              </w:rPr>
              <w:t>униципальное имущество</w:t>
            </w:r>
            <w:r w:rsidR="004B08DA">
              <w:rPr>
                <w:color w:val="000000"/>
                <w:sz w:val="24"/>
                <w:szCs w:val="24"/>
              </w:rPr>
              <w:t xml:space="preserve">, </w:t>
            </w:r>
            <w:r w:rsidR="004B08DA" w:rsidRPr="00840D2C">
              <w:rPr>
                <w:color w:val="000000"/>
                <w:sz w:val="24"/>
                <w:szCs w:val="24"/>
              </w:rPr>
              <w:t>расположенное по адресу: Курганинский район,</w:t>
            </w:r>
            <w:r w:rsidR="004B08DA">
              <w:rPr>
                <w:color w:val="000000"/>
                <w:sz w:val="24"/>
                <w:szCs w:val="24"/>
              </w:rPr>
              <w:t xml:space="preserve"> г. Курганинск, на пересечении ул. Луговая и ул. Шоссейная в пределах земельного участка </w:t>
            </w:r>
            <w:r w:rsidR="004B08DA" w:rsidRPr="00840D2C">
              <w:rPr>
                <w:color w:val="000000"/>
                <w:sz w:val="24"/>
                <w:szCs w:val="24"/>
              </w:rPr>
              <w:t>кадастровым номером 23:16:</w:t>
            </w:r>
            <w:r w:rsidR="004B08DA">
              <w:rPr>
                <w:color w:val="000000"/>
                <w:sz w:val="24"/>
                <w:szCs w:val="24"/>
              </w:rPr>
              <w:t>0601182:90</w:t>
            </w:r>
            <w:r w:rsidR="004B08DA" w:rsidRPr="00840D2C">
              <w:rPr>
                <w:color w:val="000000"/>
                <w:sz w:val="24"/>
                <w:szCs w:val="24"/>
              </w:rPr>
              <w:t xml:space="preserve"> в составе:</w:t>
            </w:r>
          </w:p>
          <w:p w:rsidR="004B08DA" w:rsidRDefault="004B08DA" w:rsidP="00726AE1">
            <w:pPr>
              <w:widowControl w:val="0"/>
              <w:spacing w:line="260" w:lineRule="exact"/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нежилое здание, </w:t>
            </w:r>
            <w:r w:rsidRPr="00840D2C">
              <w:rPr>
                <w:color w:val="000000"/>
                <w:sz w:val="24"/>
                <w:szCs w:val="24"/>
              </w:rPr>
              <w:t>кадастровый номер 23:16:</w:t>
            </w:r>
            <w:r>
              <w:rPr>
                <w:color w:val="000000"/>
                <w:sz w:val="24"/>
                <w:szCs w:val="24"/>
              </w:rPr>
              <w:t>0601182:115</w:t>
            </w:r>
            <w:r w:rsidRPr="00840D2C">
              <w:rPr>
                <w:color w:val="000000"/>
                <w:sz w:val="24"/>
                <w:szCs w:val="24"/>
              </w:rPr>
              <w:t xml:space="preserve"> назначение – нежилое, общая площадь – </w:t>
            </w:r>
            <w:r>
              <w:rPr>
                <w:color w:val="000000"/>
                <w:sz w:val="24"/>
                <w:szCs w:val="24"/>
              </w:rPr>
              <w:t>49,4</w:t>
            </w:r>
            <w:r w:rsidRPr="00840D2C">
              <w:rPr>
                <w:color w:val="000000"/>
                <w:sz w:val="24"/>
                <w:szCs w:val="24"/>
              </w:rPr>
              <w:t xml:space="preserve"> кв.м., год постройки – 19</w:t>
            </w:r>
            <w:r>
              <w:rPr>
                <w:color w:val="000000"/>
                <w:sz w:val="24"/>
                <w:szCs w:val="24"/>
              </w:rPr>
              <w:t>96</w:t>
            </w:r>
            <w:r w:rsidRPr="00840D2C">
              <w:rPr>
                <w:color w:val="000000"/>
                <w:sz w:val="24"/>
                <w:szCs w:val="24"/>
              </w:rPr>
              <w:t>;</w:t>
            </w:r>
          </w:p>
          <w:p w:rsidR="004B08DA" w:rsidRPr="00840D2C" w:rsidRDefault="004B08DA" w:rsidP="00726AE1">
            <w:pPr>
              <w:widowControl w:val="0"/>
              <w:spacing w:line="260" w:lineRule="exact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840D2C">
              <w:rPr>
                <w:color w:val="000000"/>
                <w:sz w:val="24"/>
                <w:szCs w:val="24"/>
              </w:rPr>
              <w:t>земельный участок с кадастровым номером 23:16:</w:t>
            </w:r>
            <w:r>
              <w:rPr>
                <w:color w:val="000000"/>
                <w:sz w:val="24"/>
                <w:szCs w:val="24"/>
              </w:rPr>
              <w:t>0601182:90</w:t>
            </w:r>
            <w:r w:rsidRPr="00840D2C">
              <w:rPr>
                <w:color w:val="000000"/>
                <w:sz w:val="24"/>
                <w:szCs w:val="24"/>
              </w:rPr>
              <w:t xml:space="preserve">, разрешенное использование – для размещения </w:t>
            </w:r>
            <w:r>
              <w:rPr>
                <w:color w:val="000000"/>
                <w:sz w:val="24"/>
                <w:szCs w:val="24"/>
              </w:rPr>
              <w:t>иных</w:t>
            </w:r>
            <w:r w:rsidRPr="00840D2C">
              <w:rPr>
                <w:color w:val="000000"/>
                <w:sz w:val="24"/>
                <w:szCs w:val="24"/>
              </w:rPr>
              <w:t xml:space="preserve"> объектов</w:t>
            </w:r>
            <w:r>
              <w:rPr>
                <w:color w:val="000000"/>
                <w:sz w:val="24"/>
                <w:szCs w:val="24"/>
              </w:rPr>
              <w:t xml:space="preserve"> общественно-делового значения, обеспечивающих жизнь граждан</w:t>
            </w:r>
            <w:r w:rsidRPr="00840D2C">
              <w:rPr>
                <w:color w:val="000000"/>
                <w:sz w:val="24"/>
                <w:szCs w:val="24"/>
              </w:rPr>
              <w:t xml:space="preserve">, площадь – </w:t>
            </w:r>
            <w:r>
              <w:rPr>
                <w:color w:val="000000"/>
                <w:sz w:val="24"/>
                <w:szCs w:val="24"/>
              </w:rPr>
              <w:t>300</w:t>
            </w:r>
            <w:r w:rsidRPr="00840D2C">
              <w:rPr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1842" w:type="dxa"/>
          </w:tcPr>
          <w:p w:rsidR="004B08DA" w:rsidRDefault="004B08DA" w:rsidP="00726AE1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 соответствии </w:t>
            </w:r>
          </w:p>
          <w:p w:rsidR="00D25283" w:rsidRDefault="004B08DA" w:rsidP="00726AE1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 Федеральным законом  </w:t>
            </w:r>
          </w:p>
          <w:p w:rsidR="00D25283" w:rsidRDefault="004B08DA" w:rsidP="00726AE1">
            <w:pPr>
              <w:pStyle w:val="Heading"/>
              <w:contextualSpacing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41DD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№ 159-ФЗ </w:t>
            </w:r>
          </w:p>
          <w:p w:rsidR="004B08DA" w:rsidRPr="00CF2310" w:rsidRDefault="004B08DA" w:rsidP="00726AE1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41DD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 22 июля 2008 года</w:t>
            </w:r>
          </w:p>
        </w:tc>
      </w:tr>
    </w:tbl>
    <w:p w:rsidR="00A27C73" w:rsidRDefault="00A27C73" w:rsidP="00A27C73">
      <w:pPr>
        <w:jc w:val="both"/>
        <w:rPr>
          <w:sz w:val="28"/>
          <w:szCs w:val="28"/>
        </w:rPr>
      </w:pPr>
    </w:p>
    <w:p w:rsidR="00A27C73" w:rsidRDefault="00A27C73" w:rsidP="00A27C7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F1903" w:rsidRPr="00921C6C" w:rsidRDefault="004B08DA" w:rsidP="00EC25D9">
      <w:pPr>
        <w:ind w:firstLine="708"/>
        <w:jc w:val="both"/>
        <w:rPr>
          <w:sz w:val="28"/>
          <w:szCs w:val="28"/>
        </w:rPr>
      </w:pPr>
      <w:r w:rsidRPr="00921C6C">
        <w:rPr>
          <w:sz w:val="28"/>
          <w:szCs w:val="28"/>
        </w:rPr>
        <w:t xml:space="preserve">Торги по приватизации объектов </w:t>
      </w:r>
      <w:r w:rsidR="005B1FFA" w:rsidRPr="00921C6C">
        <w:rPr>
          <w:sz w:val="28"/>
          <w:szCs w:val="28"/>
        </w:rPr>
        <w:t xml:space="preserve">и земельного участка </w:t>
      </w:r>
      <w:r w:rsidRPr="00921C6C">
        <w:rPr>
          <w:sz w:val="28"/>
          <w:szCs w:val="28"/>
        </w:rPr>
        <w:t>бывшего завода «Фобос»</w:t>
      </w:r>
      <w:r w:rsidR="005B1FFA" w:rsidRPr="00921C6C">
        <w:rPr>
          <w:sz w:val="28"/>
          <w:szCs w:val="28"/>
        </w:rPr>
        <w:t xml:space="preserve"> не состоялись по причине отсутствия заявок. Здание и земельный участок </w:t>
      </w:r>
      <w:r w:rsidR="005B1FFA" w:rsidRPr="00921C6C">
        <w:rPr>
          <w:color w:val="000000"/>
          <w:sz w:val="28"/>
          <w:szCs w:val="28"/>
        </w:rPr>
        <w:t xml:space="preserve">по адресу: Курганинский район, г. Курганинск, на пересечении </w:t>
      </w:r>
      <w:r w:rsidR="00921C6C">
        <w:rPr>
          <w:color w:val="000000"/>
          <w:sz w:val="28"/>
          <w:szCs w:val="28"/>
        </w:rPr>
        <w:t xml:space="preserve">                           </w:t>
      </w:r>
      <w:r w:rsidR="00FB7496">
        <w:rPr>
          <w:color w:val="000000"/>
          <w:sz w:val="28"/>
          <w:szCs w:val="28"/>
        </w:rPr>
        <w:t>ул.Луговая и ул.</w:t>
      </w:r>
      <w:r w:rsidR="005B1FFA" w:rsidRPr="00921C6C">
        <w:rPr>
          <w:color w:val="000000"/>
          <w:sz w:val="28"/>
          <w:szCs w:val="28"/>
        </w:rPr>
        <w:t>Шоссейная было приватизировано арендатором – индивидуальным предпринимателем Косовым Дмитрием Александрович</w:t>
      </w:r>
      <w:r w:rsidR="006C7CEA" w:rsidRPr="00921C6C">
        <w:rPr>
          <w:color w:val="000000"/>
          <w:sz w:val="28"/>
          <w:szCs w:val="28"/>
        </w:rPr>
        <w:t xml:space="preserve">ем, имевшим преимущественное право на приобретение. Цена договора составила 1181627,20 (один миллион сто восемьдесят одна тысяча шестьсот двадцать семь) рублей 20 копеек. Указанная сумма поступила в бюджет </w:t>
      </w:r>
      <w:r w:rsidR="00CF685B" w:rsidRPr="00921C6C">
        <w:rPr>
          <w:color w:val="000000"/>
          <w:sz w:val="28"/>
          <w:szCs w:val="28"/>
        </w:rPr>
        <w:t>района.</w:t>
      </w:r>
    </w:p>
    <w:p w:rsidR="002F1903" w:rsidRDefault="002F1903" w:rsidP="002F1903">
      <w:pPr>
        <w:jc w:val="both"/>
        <w:rPr>
          <w:sz w:val="28"/>
          <w:szCs w:val="28"/>
        </w:rPr>
      </w:pPr>
    </w:p>
    <w:p w:rsidR="009F02A7" w:rsidRDefault="009F02A7" w:rsidP="002F1903">
      <w:pPr>
        <w:jc w:val="both"/>
        <w:rPr>
          <w:sz w:val="28"/>
          <w:szCs w:val="28"/>
        </w:rPr>
      </w:pPr>
    </w:p>
    <w:p w:rsidR="002F1903" w:rsidRDefault="002F1903" w:rsidP="002F1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имущественных </w:t>
      </w:r>
    </w:p>
    <w:p w:rsidR="002F1903" w:rsidRDefault="002F1903" w:rsidP="002F1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муниципального </w:t>
      </w:r>
    </w:p>
    <w:p w:rsidR="002F1903" w:rsidRDefault="002F1903" w:rsidP="00680004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Курганинский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7D4AE9">
        <w:rPr>
          <w:sz w:val="28"/>
          <w:szCs w:val="28"/>
        </w:rPr>
        <w:t>Е.В. Лукьяненко</w:t>
      </w: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E41997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E41997" w:rsidRPr="009F02A7" w:rsidRDefault="00E41997" w:rsidP="00680004">
      <w:pPr>
        <w:jc w:val="both"/>
        <w:rPr>
          <w:sz w:val="28"/>
          <w:szCs w:val="28"/>
        </w:rPr>
      </w:pPr>
    </w:p>
    <w:sectPr w:rsidR="00E41997" w:rsidRPr="009F02A7" w:rsidSect="00F756E7">
      <w:headerReference w:type="default" r:id="rId9"/>
      <w:pgSz w:w="11906" w:h="16838"/>
      <w:pgMar w:top="1134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7726" w:rsidRDefault="00137726" w:rsidP="00F756E7">
      <w:r>
        <w:separator/>
      </w:r>
    </w:p>
  </w:endnote>
  <w:endnote w:type="continuationSeparator" w:id="0">
    <w:p w:rsidR="00137726" w:rsidRDefault="00137726" w:rsidP="00F7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7726" w:rsidRDefault="00137726" w:rsidP="00F756E7">
      <w:r>
        <w:separator/>
      </w:r>
    </w:p>
  </w:footnote>
  <w:footnote w:type="continuationSeparator" w:id="0">
    <w:p w:rsidR="00137726" w:rsidRDefault="00137726" w:rsidP="00F75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56E7" w:rsidRPr="00F756E7" w:rsidRDefault="00F756E7" w:rsidP="00F756E7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2D3"/>
    <w:multiLevelType w:val="hybridMultilevel"/>
    <w:tmpl w:val="0CA470F2"/>
    <w:lvl w:ilvl="0" w:tplc="8D8CB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294069"/>
    <w:multiLevelType w:val="hybridMultilevel"/>
    <w:tmpl w:val="AF2E20B6"/>
    <w:lvl w:ilvl="0" w:tplc="C09E1A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65CD9"/>
    <w:multiLevelType w:val="hybridMultilevel"/>
    <w:tmpl w:val="01800D10"/>
    <w:lvl w:ilvl="0" w:tplc="344A5BB8">
      <w:start w:val="5"/>
      <w:numFmt w:val="bullet"/>
      <w:lvlText w:val="-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076D45"/>
    <w:multiLevelType w:val="hybridMultilevel"/>
    <w:tmpl w:val="A98CCFD6"/>
    <w:lvl w:ilvl="0" w:tplc="85A6A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9297192"/>
    <w:multiLevelType w:val="singleLevel"/>
    <w:tmpl w:val="9D58BE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390423244">
    <w:abstractNumId w:val="4"/>
  </w:num>
  <w:num w:numId="2" w16cid:durableId="1212418605">
    <w:abstractNumId w:val="3"/>
  </w:num>
  <w:num w:numId="3" w16cid:durableId="327173692">
    <w:abstractNumId w:val="0"/>
  </w:num>
  <w:num w:numId="4" w16cid:durableId="836382017">
    <w:abstractNumId w:val="2"/>
  </w:num>
  <w:num w:numId="5" w16cid:durableId="1209873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2A"/>
    <w:rsid w:val="00005C5D"/>
    <w:rsid w:val="00056E05"/>
    <w:rsid w:val="00062FC4"/>
    <w:rsid w:val="000A4C0C"/>
    <w:rsid w:val="000B0923"/>
    <w:rsid w:val="000C3DE2"/>
    <w:rsid w:val="000C522A"/>
    <w:rsid w:val="000E0897"/>
    <w:rsid w:val="000F5B0E"/>
    <w:rsid w:val="001058F2"/>
    <w:rsid w:val="00124F16"/>
    <w:rsid w:val="001342BB"/>
    <w:rsid w:val="00137726"/>
    <w:rsid w:val="0016214E"/>
    <w:rsid w:val="001624A4"/>
    <w:rsid w:val="00175529"/>
    <w:rsid w:val="001B5BB5"/>
    <w:rsid w:val="001C1358"/>
    <w:rsid w:val="001D180E"/>
    <w:rsid w:val="001D3187"/>
    <w:rsid w:val="00223C4C"/>
    <w:rsid w:val="00235A5D"/>
    <w:rsid w:val="00251DFB"/>
    <w:rsid w:val="00257BEB"/>
    <w:rsid w:val="00271404"/>
    <w:rsid w:val="002733C4"/>
    <w:rsid w:val="00290B34"/>
    <w:rsid w:val="00293412"/>
    <w:rsid w:val="002A5ACC"/>
    <w:rsid w:val="002E7DCC"/>
    <w:rsid w:val="002F1903"/>
    <w:rsid w:val="002F2653"/>
    <w:rsid w:val="00307FCE"/>
    <w:rsid w:val="00312A00"/>
    <w:rsid w:val="00337E2A"/>
    <w:rsid w:val="003420F8"/>
    <w:rsid w:val="00346BA4"/>
    <w:rsid w:val="003E464E"/>
    <w:rsid w:val="00406A3C"/>
    <w:rsid w:val="00410B55"/>
    <w:rsid w:val="00416ABD"/>
    <w:rsid w:val="00461CB0"/>
    <w:rsid w:val="004864DC"/>
    <w:rsid w:val="004935C4"/>
    <w:rsid w:val="004B08DA"/>
    <w:rsid w:val="004C22CE"/>
    <w:rsid w:val="004D0352"/>
    <w:rsid w:val="004D0594"/>
    <w:rsid w:val="004E5AC5"/>
    <w:rsid w:val="004E5F6F"/>
    <w:rsid w:val="004F6FA6"/>
    <w:rsid w:val="00501F7E"/>
    <w:rsid w:val="00511B05"/>
    <w:rsid w:val="005228AA"/>
    <w:rsid w:val="00546461"/>
    <w:rsid w:val="005562FC"/>
    <w:rsid w:val="005640C0"/>
    <w:rsid w:val="005827E6"/>
    <w:rsid w:val="0058419C"/>
    <w:rsid w:val="00591AE4"/>
    <w:rsid w:val="00594B28"/>
    <w:rsid w:val="005A035D"/>
    <w:rsid w:val="005A1DD7"/>
    <w:rsid w:val="005B1FFA"/>
    <w:rsid w:val="005B6066"/>
    <w:rsid w:val="005B7B2D"/>
    <w:rsid w:val="005D2EC8"/>
    <w:rsid w:val="005F3181"/>
    <w:rsid w:val="006101CC"/>
    <w:rsid w:val="00617C49"/>
    <w:rsid w:val="00661BD8"/>
    <w:rsid w:val="00680004"/>
    <w:rsid w:val="006A5804"/>
    <w:rsid w:val="006C053D"/>
    <w:rsid w:val="006C7CEA"/>
    <w:rsid w:val="00703878"/>
    <w:rsid w:val="007205F7"/>
    <w:rsid w:val="00721A07"/>
    <w:rsid w:val="00726AE1"/>
    <w:rsid w:val="0073118C"/>
    <w:rsid w:val="00740885"/>
    <w:rsid w:val="007433CD"/>
    <w:rsid w:val="00762F9D"/>
    <w:rsid w:val="00763E0F"/>
    <w:rsid w:val="00772074"/>
    <w:rsid w:val="00784401"/>
    <w:rsid w:val="0078530D"/>
    <w:rsid w:val="00787DF8"/>
    <w:rsid w:val="007B73D5"/>
    <w:rsid w:val="007C2992"/>
    <w:rsid w:val="007D4AE9"/>
    <w:rsid w:val="007F6D19"/>
    <w:rsid w:val="008137E0"/>
    <w:rsid w:val="00830A2E"/>
    <w:rsid w:val="00861C6F"/>
    <w:rsid w:val="008728C0"/>
    <w:rsid w:val="00881F5F"/>
    <w:rsid w:val="00884D25"/>
    <w:rsid w:val="008901F0"/>
    <w:rsid w:val="008B7F72"/>
    <w:rsid w:val="008C314C"/>
    <w:rsid w:val="008C7C47"/>
    <w:rsid w:val="008D6BD4"/>
    <w:rsid w:val="008D76FD"/>
    <w:rsid w:val="00910D41"/>
    <w:rsid w:val="00911C6C"/>
    <w:rsid w:val="00921C6C"/>
    <w:rsid w:val="00953165"/>
    <w:rsid w:val="009649C1"/>
    <w:rsid w:val="00990047"/>
    <w:rsid w:val="009A790C"/>
    <w:rsid w:val="009B3C61"/>
    <w:rsid w:val="009D594D"/>
    <w:rsid w:val="009E2037"/>
    <w:rsid w:val="009F02A7"/>
    <w:rsid w:val="00A27C73"/>
    <w:rsid w:val="00A31B87"/>
    <w:rsid w:val="00A40C52"/>
    <w:rsid w:val="00A85349"/>
    <w:rsid w:val="00A9222D"/>
    <w:rsid w:val="00AB03F5"/>
    <w:rsid w:val="00AC4BBE"/>
    <w:rsid w:val="00AD2524"/>
    <w:rsid w:val="00AE12D0"/>
    <w:rsid w:val="00B03301"/>
    <w:rsid w:val="00B6436E"/>
    <w:rsid w:val="00BB6692"/>
    <w:rsid w:val="00BF0F6D"/>
    <w:rsid w:val="00C32849"/>
    <w:rsid w:val="00C34427"/>
    <w:rsid w:val="00C47912"/>
    <w:rsid w:val="00CB055C"/>
    <w:rsid w:val="00CB2F9B"/>
    <w:rsid w:val="00CB6AC0"/>
    <w:rsid w:val="00CE4336"/>
    <w:rsid w:val="00CF685B"/>
    <w:rsid w:val="00D066D3"/>
    <w:rsid w:val="00D25283"/>
    <w:rsid w:val="00D25CD9"/>
    <w:rsid w:val="00D32221"/>
    <w:rsid w:val="00D532D1"/>
    <w:rsid w:val="00D61F8B"/>
    <w:rsid w:val="00D63740"/>
    <w:rsid w:val="00D94AC7"/>
    <w:rsid w:val="00DB15AC"/>
    <w:rsid w:val="00DB5746"/>
    <w:rsid w:val="00DB66EA"/>
    <w:rsid w:val="00E0218B"/>
    <w:rsid w:val="00E03F35"/>
    <w:rsid w:val="00E10676"/>
    <w:rsid w:val="00E41997"/>
    <w:rsid w:val="00E81F0B"/>
    <w:rsid w:val="00E905DF"/>
    <w:rsid w:val="00EA27C0"/>
    <w:rsid w:val="00EC0041"/>
    <w:rsid w:val="00EC25D9"/>
    <w:rsid w:val="00ED5619"/>
    <w:rsid w:val="00F063D9"/>
    <w:rsid w:val="00F273E4"/>
    <w:rsid w:val="00F33D41"/>
    <w:rsid w:val="00F35D4B"/>
    <w:rsid w:val="00F6082A"/>
    <w:rsid w:val="00F756E7"/>
    <w:rsid w:val="00F908FC"/>
    <w:rsid w:val="00FA77E9"/>
    <w:rsid w:val="00FB5B46"/>
    <w:rsid w:val="00FB63DA"/>
    <w:rsid w:val="00FB7496"/>
    <w:rsid w:val="00FB7E8C"/>
    <w:rsid w:val="00F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E930C-C274-4BB0-930B-8A2B0DE3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8C7C4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2733C4"/>
    <w:rPr>
      <w:b/>
      <w:sz w:val="24"/>
    </w:rPr>
  </w:style>
  <w:style w:type="character" w:customStyle="1" w:styleId="20">
    <w:name w:val="Заголовок 2 Знак"/>
    <w:link w:val="2"/>
    <w:rsid w:val="002733C4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link w:val="a3"/>
    <w:rsid w:val="002733C4"/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character" w:customStyle="1" w:styleId="a5">
    <w:name w:val="Верхний колонтитул Знак"/>
    <w:link w:val="a6"/>
    <w:uiPriority w:val="99"/>
    <w:rsid w:val="002733C4"/>
    <w:rPr>
      <w:sz w:val="24"/>
      <w:szCs w:val="24"/>
    </w:rPr>
  </w:style>
  <w:style w:type="paragraph" w:styleId="a6">
    <w:name w:val="header"/>
    <w:basedOn w:val="a"/>
    <w:link w:val="a5"/>
    <w:uiPriority w:val="99"/>
    <w:rsid w:val="002733C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31"/>
    <w:basedOn w:val="a"/>
    <w:rsid w:val="00680004"/>
    <w:pPr>
      <w:widowControl w:val="0"/>
      <w:suppressAutoHyphens/>
      <w:autoSpaceDN w:val="0"/>
      <w:textAlignment w:val="baseline"/>
    </w:pPr>
    <w:rPr>
      <w:rFonts w:eastAsia="Lucida Sans Unicode" w:cs="Tahoma"/>
      <w:b/>
      <w:bCs/>
      <w:color w:val="000000"/>
      <w:kern w:val="3"/>
      <w:sz w:val="22"/>
      <w:szCs w:val="24"/>
      <w:u w:val="single"/>
      <w:lang w:val="en-US" w:eastAsia="en-US" w:bidi="en-US"/>
    </w:rPr>
  </w:style>
  <w:style w:type="paragraph" w:customStyle="1" w:styleId="Standard">
    <w:name w:val="Standard"/>
    <w:rsid w:val="0068000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table" w:styleId="a7">
    <w:name w:val="Table Grid"/>
    <w:basedOn w:val="a1"/>
    <w:uiPriority w:val="59"/>
    <w:rsid w:val="000E089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0C522A"/>
    <w:rPr>
      <w:color w:val="0000FF"/>
      <w:u w:val="single"/>
    </w:rPr>
  </w:style>
  <w:style w:type="paragraph" w:customStyle="1" w:styleId="Heading">
    <w:name w:val="Heading"/>
    <w:uiPriority w:val="99"/>
    <w:rsid w:val="002F1903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footer"/>
    <w:basedOn w:val="a"/>
    <w:link w:val="aa"/>
    <w:rsid w:val="00F756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756E7"/>
  </w:style>
  <w:style w:type="paragraph" w:styleId="ab">
    <w:name w:val="No Spacing"/>
    <w:uiPriority w:val="1"/>
    <w:qFormat/>
    <w:rsid w:val="005B6066"/>
  </w:style>
  <w:style w:type="paragraph" w:styleId="ac">
    <w:name w:val="Balloon Text"/>
    <w:basedOn w:val="a"/>
    <w:link w:val="ad"/>
    <w:rsid w:val="002A5ACC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2A5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016F-1D6C-422F-A003-3BC7232B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4935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Alexandre Katalov</dc:creator>
  <cp:keywords/>
  <cp:lastModifiedBy>User15</cp:lastModifiedBy>
  <cp:revision>2</cp:revision>
  <cp:lastPrinted>2019-02-04T11:11:00Z</cp:lastPrinted>
  <dcterms:created xsi:type="dcterms:W3CDTF">2023-06-05T12:36:00Z</dcterms:created>
  <dcterms:modified xsi:type="dcterms:W3CDTF">2023-06-05T12:36:00Z</dcterms:modified>
</cp:coreProperties>
</file>